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  <w:drawing>
          <wp:inline distT="0" distB="0" distL="0" distR="0">
            <wp:extent cx="485775" cy="62484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РОССИЙСКАЯ 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АДМИНИСТРАЦИЯ   КУНАШАКСКОГО  МУНИЦИПАЛЬНОГО 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ЧЕЛЯБИНСКОЙ 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</w:r>
    </w:p>
    <w:p>
      <w:pPr>
        <w:pStyle w:val="Normal"/>
        <w:spacing w:lineRule="auto" w:line="240" w:before="0" w:after="0"/>
        <w:ind w:right="453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04.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2026г. №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625</w:t>
      </w:r>
    </w:p>
    <w:p>
      <w:pPr>
        <w:pStyle w:val="Normal"/>
        <w:spacing w:lineRule="auto" w:line="240" w:before="0" w:after="0"/>
        <w:ind w:right="453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9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 утверждении  проекта внесения изменений в проект планировки и проект межевания территории линейного объекта</w:t>
      </w:r>
    </w:p>
    <w:p>
      <w:pPr>
        <w:pStyle w:val="Normal"/>
        <w:tabs>
          <w:tab w:val="clear" w:pos="708"/>
          <w:tab w:val="left" w:pos="14459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Российской Федерации», пунктом 4 Особенностей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 на ввод в эксплуатацию, утвержденных постановлением Правительства Российской Федерации от 02.04.2022 № 575, Положением о публичных слушаниях в Кунашакском муниципальном округе от 23.09.2025 г. № 18, утвержденного решением Собрания депутатов, Уставом  Кунашакского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tabs>
          <w:tab w:val="clear" w:pos="708"/>
          <w:tab w:val="left" w:pos="1445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Утвердить проект внесения  изменений в проект планировки и проект межевания территории линейного объекта </w:t>
      </w:r>
      <w:r>
        <w:rPr>
          <w:rFonts w:cs="Times New Roman" w:ascii="Times New Roman" w:hAnsi="Times New Roman"/>
          <w:sz w:val="28"/>
          <w:szCs w:val="28"/>
        </w:rPr>
        <w:t>«Подводящий газопровод для газоснабжения жилых домов в п.Трудовой Ку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нашакского муниципального округа, Челябинской области».</w:t>
      </w:r>
    </w:p>
    <w:p>
      <w:pPr>
        <w:pStyle w:val="Normal"/>
        <w:tabs>
          <w:tab w:val="clear" w:pos="708"/>
          <w:tab w:val="right" w:pos="-5670" w:leader="none"/>
          <w:tab w:val="left" w:pos="14459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</w:t>
      </w:r>
      <w:r>
        <w:rPr>
          <w:rFonts w:cs="Times New Roman" w:ascii="Times New Roman" w:hAnsi="Times New Roman"/>
          <w:sz w:val="28"/>
          <w:szCs w:val="28"/>
        </w:rPr>
        <w:t>Начальнику отдела информационных технологий Администрации Кунашакского муниципального округа Хуртову А. А. опубликовать настоящее постановление на официальном сайте Администрации Кунашакского муниципального округа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возложить на  первого заместителя Главы кунашакского муниципального округа по ЖКХ, строительству и инженерной   инфраструктуре – Руководителя Управления ЖКХ, строительства и энергообеспечения  Гиззатуллина А.А.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Настоящее   постановление   вступает   в  силу  со  дня  его подписания.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округа                                                                                             Р.Г. Вакилов</w:t>
      </w:r>
    </w:p>
    <w:p>
      <w:pPr>
        <w:pStyle w:val="Normal"/>
        <w:tabs>
          <w:tab w:val="clear" w:pos="708"/>
          <w:tab w:val="left" w:pos="2268" w:leader="none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268" w:leader="none"/>
          <w:tab w:val="right" w:pos="5245" w:leader="none"/>
          <w:tab w:val="left" w:pos="5387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202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sz w:val="16"/>
          <w:szCs w:val="20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340" w:top="426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c061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c0617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435b8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7c06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c06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16"/>
    <w:uiPriority w:val="99"/>
    <w:unhideWhenUsed/>
    <w:rsid w:val="00d435b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d15db"/>
    <w:pPr>
      <w:spacing w:before="0" w:after="200"/>
      <w:ind w:left="720"/>
      <w:contextualSpacing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763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C5FD-D17C-46FE-863B-56821AEA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LibreOffice/25.2.6.2$Linux_X86_64 LibreOffice_project/520$Build-2</Application>
  <AppVersion>15.0000</AppVersion>
  <Pages>2</Pages>
  <Words>201</Words>
  <Characters>1578</Characters>
  <CharactersWithSpaces>1888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2023-07-04T04:30:00Z</dcterms:created>
  <dc:creator>Ольга</dc:creator>
  <dc:description/>
  <dc:language>ru-RU</dc:language>
  <cp:lastModifiedBy/>
  <cp:lastPrinted>2026-04-14T12:15:13Z</cp:lastPrinted>
  <dcterms:modified xsi:type="dcterms:W3CDTF">2026-04-16T15:40:48Z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